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7"/>
        <w:gridCol w:w="3188"/>
        <w:gridCol w:w="3195"/>
      </w:tblGrid>
      <w:tr w:rsidR="000C04A9" w:rsidRPr="003F7203" w:rsidTr="00B05054">
        <w:tc>
          <w:tcPr>
            <w:tcW w:w="3284" w:type="dxa"/>
          </w:tcPr>
          <w:p w:rsidR="000C04A9" w:rsidRPr="009113EC" w:rsidRDefault="00637F70" w:rsidP="009C63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637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637F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08/10</w:t>
            </w:r>
            <w:r w:rsidR="007707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637F70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установлении перечня подлежащих опубликованию сведений о доходах и об имуществе зарегистрированных кандидатов на должность 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Сайгинского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637F70" w:rsidRDefault="00637F70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905" w:rsidRDefault="00637F70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15.1 статьи 33 </w:t>
      </w:r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№29-ОЗ  от 14.02.2005 </w:t>
      </w:r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70" w:rsidRP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подлежащих опубликованию о доходах и об имуществе зарегистрированных кандидатов</w:t>
      </w:r>
      <w:r w:rsidR="00E3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сети «Интернет» следующи</w:t>
      </w:r>
      <w:r w:rsidR="00E3150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7F70" w:rsidRP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Источники и общая сумма доходов зарегистрированного кандидата, его супруга и несовершеннолетних детей за 2021 год (в рублях).</w:t>
      </w:r>
    </w:p>
    <w:p w:rsidR="00637F70" w:rsidRP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Недвижимое имущество зарегистрированного кандидата, его супруга и несовершеннолетних детей, находящееся на территории Российской Федерации (при наличии имущества на праве общей долевой собственности указывается размер доли в праве):</w:t>
      </w:r>
    </w:p>
    <w:p w:rsidR="00637F70" w:rsidRP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 (количество, общая площадь (кв. м) каждого, наименование субъектов Российской Федерации, на территории которых они находятся);</w:t>
      </w:r>
    </w:p>
    <w:p w:rsidR="00637F70" w:rsidRP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дома (количество, общая площадь (кв. м) каждого, наименование субъектов Российской Федерации, на территории которых они находятся);</w:t>
      </w:r>
    </w:p>
    <w:p w:rsidR="00637F70" w:rsidRP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квартиры, комнаты (количество, общая площадь (кв. м) каждой, наименование субъектов Российской Федерации, на территории которых они находятся);</w:t>
      </w:r>
    </w:p>
    <w:p w:rsidR="00637F70" w:rsidRP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садовые дома (количество, общая площадь (кв. м) каждого, наименование субъектов Российской Федерации, на территории которых они находятся);</w:t>
      </w:r>
    </w:p>
    <w:p w:rsidR="00637F70" w:rsidRP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машино</w:t>
      </w:r>
      <w:proofErr w:type="spellEnd"/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(количество, общая площадь (кв. м) каждого, наименование субъектов Российской Федерации, на территории которых они находятся);</w:t>
      </w:r>
    </w:p>
    <w:p w:rsidR="00637F70" w:rsidRP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недвижимое имущество с указанием его видов, общей площади (кв. м) каждого объекта, наименований субъектов Российской Федерации, где оно находится.</w:t>
      </w:r>
    </w:p>
    <w:p w:rsidR="00637F70" w:rsidRP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>.3. Транспортные средства зарегистрированного кандидата, его супруга и несовершеннолетних детей (указывается их общее количество (ед.), вид, модель, марка и год выпуска каждого).</w:t>
      </w:r>
    </w:p>
    <w:p w:rsidR="00637F70" w:rsidRP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Денежные средства и драгоценные металлы, находящиеся на счетах (во вкладах) в банках зарегистрированного кандидата, его супруга и несовершеннолетних детей (указывается количество банковских счетов (вкладов) и общая сумма остатков на них в рублях).</w:t>
      </w:r>
    </w:p>
    <w:p w:rsidR="00637F70" w:rsidRP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Акции зарегистрированного кандидата, его супруга и несовершеннолетних детей (указываются полные наименования организаций, включая их организационно-правовые формы; по каждой из организаций указывается количество акций с указанием номинальной стоимости одной акции по каждому виду).</w:t>
      </w:r>
    </w:p>
    <w:p w:rsidR="00637F70" w:rsidRP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Иные ценные бумаги зарегистрированного кандидата, его супруга и несовершеннолетних детей (указываются их виды, полные наименования организаций, выпустивших ценные бумаги, включая их организационно-правовые формы (фамилия, имя, отчество для физического лица), общее количество и общая стоимость в рублях по каждому виду).</w:t>
      </w:r>
    </w:p>
    <w:p w:rsid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>.7. Иное участие кандидата, его супруга и несовершеннолетних детей в коммерческих организациях (указываются полное наименование организации, включая ее организационно-правовую форму, доля участия, выраженная в процентах или простой дроби от уставного (складочного) капитала).</w:t>
      </w:r>
    </w:p>
    <w:p w:rsidR="00637F70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получения информации о результатах проверки из соответствующих органов направляет в средства массовой информации и размещает на официальном сайте в сети «Интернет» данные о выявленных фактах недостоверности сведений, представленных кандидатами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637F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0F3C" w:rsidRPr="004F0F3C" w:rsidRDefault="00637F70" w:rsidP="00637F70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4B1846" w:rsidRDefault="00637F70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избирательной комиссии </w:t>
      </w:r>
      <w:proofErr w:type="spellStart"/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37F70" w:rsidRDefault="00637F7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Т.Л.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Мискичекова</w:t>
            </w:r>
            <w:proofErr w:type="spellEnd"/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37F70" w:rsidRDefault="00637F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F70" w:rsidRPr="00A82782" w:rsidRDefault="00637F70" w:rsidP="00637F70">
      <w:pPr>
        <w:spacing w:after="60"/>
        <w:ind w:left="5220"/>
        <w:jc w:val="center"/>
      </w:pPr>
      <w:r w:rsidRPr="00A82782">
        <w:t>Приложение № 2</w:t>
      </w:r>
    </w:p>
    <w:p w:rsidR="00637F70" w:rsidRPr="00A82782" w:rsidRDefault="00637F70" w:rsidP="00637F70">
      <w:pPr>
        <w:spacing w:after="60"/>
        <w:ind w:left="5220"/>
        <w:jc w:val="center"/>
      </w:pPr>
      <w:r w:rsidRPr="00A82782">
        <w:t>(форма)</w:t>
      </w:r>
    </w:p>
    <w:p w:rsidR="00637F70" w:rsidRPr="00A82782" w:rsidRDefault="00637F70" w:rsidP="00637F70">
      <w:pPr>
        <w:ind w:left="5222"/>
        <w:jc w:val="center"/>
      </w:pPr>
      <w:r w:rsidRPr="00A82782">
        <w:t>УТВЕРЖДЕНА</w:t>
      </w:r>
    </w:p>
    <w:p w:rsidR="00637F70" w:rsidRPr="00A82782" w:rsidRDefault="00637F70" w:rsidP="00637F70">
      <w:pPr>
        <w:ind w:left="5220"/>
        <w:jc w:val="center"/>
      </w:pPr>
      <w:r>
        <w:t>Решением ТИК от 30.07.2022 года №08/100</w:t>
      </w:r>
    </w:p>
    <w:p w:rsidR="00637F70" w:rsidRPr="00A82782" w:rsidRDefault="00637F70" w:rsidP="00637F70">
      <w:pPr>
        <w:ind w:left="5220"/>
        <w:jc w:val="center"/>
      </w:pPr>
    </w:p>
    <w:p w:rsidR="00637F70" w:rsidRPr="00CD2361" w:rsidRDefault="00637F70" w:rsidP="00637F70">
      <w:pPr>
        <w:pStyle w:val="a4"/>
        <w:rPr>
          <w:b w:val="0"/>
          <w:sz w:val="26"/>
          <w:szCs w:val="26"/>
        </w:rPr>
      </w:pPr>
      <w:r w:rsidRPr="00CD2361">
        <w:rPr>
          <w:sz w:val="26"/>
          <w:szCs w:val="26"/>
        </w:rPr>
        <w:t>СВЕДЕНИЯ</w:t>
      </w:r>
    </w:p>
    <w:p w:rsidR="00637F70" w:rsidRDefault="00637F70" w:rsidP="00637F70">
      <w:pPr>
        <w:pStyle w:val="a4"/>
        <w:rPr>
          <w:sz w:val="26"/>
          <w:szCs w:val="26"/>
        </w:rPr>
      </w:pPr>
      <w:r w:rsidRPr="00CD2361">
        <w:rPr>
          <w:sz w:val="26"/>
          <w:szCs w:val="26"/>
        </w:rPr>
        <w:t xml:space="preserve">о выявленных фактах недостоверности сведений, представленных кандидатами на должность </w:t>
      </w:r>
      <w:r>
        <w:rPr>
          <w:sz w:val="26"/>
          <w:szCs w:val="26"/>
        </w:rPr>
        <w:t xml:space="preserve">Главы </w:t>
      </w:r>
      <w:proofErr w:type="spellStart"/>
      <w:r>
        <w:rPr>
          <w:sz w:val="26"/>
          <w:szCs w:val="26"/>
        </w:rPr>
        <w:t>Сайгинского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37F70" w:rsidRPr="00CD2361" w:rsidRDefault="00637F70" w:rsidP="00637F70">
      <w:pPr>
        <w:pStyle w:val="a4"/>
        <w:rPr>
          <w:b w:val="0"/>
          <w:sz w:val="26"/>
          <w:szCs w:val="26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3403"/>
        <w:gridCol w:w="2835"/>
        <w:gridCol w:w="2453"/>
      </w:tblGrid>
      <w:tr w:rsidR="00637F70" w:rsidRPr="00CD2361" w:rsidTr="00C038ED">
        <w:trPr>
          <w:cantSplit/>
          <w:jc w:val="center"/>
        </w:trPr>
        <w:tc>
          <w:tcPr>
            <w:tcW w:w="874" w:type="dxa"/>
          </w:tcPr>
          <w:p w:rsidR="00637F70" w:rsidRPr="00CD2361" w:rsidRDefault="00637F70" w:rsidP="00C038ED">
            <w:pPr>
              <w:pStyle w:val="a4"/>
              <w:rPr>
                <w:b w:val="0"/>
              </w:rPr>
            </w:pPr>
            <w:r w:rsidRPr="00CD2361">
              <w:t>№</w:t>
            </w:r>
          </w:p>
          <w:p w:rsidR="00637F70" w:rsidRPr="00CD2361" w:rsidRDefault="00637F70" w:rsidP="00C038ED">
            <w:pPr>
              <w:pStyle w:val="a4"/>
              <w:rPr>
                <w:b w:val="0"/>
              </w:rPr>
            </w:pPr>
            <w:proofErr w:type="gramStart"/>
            <w:r w:rsidRPr="00CD2361">
              <w:t>п</w:t>
            </w:r>
            <w:proofErr w:type="gramEnd"/>
            <w:r w:rsidRPr="00CD2361">
              <w:t>/п</w:t>
            </w:r>
          </w:p>
        </w:tc>
        <w:tc>
          <w:tcPr>
            <w:tcW w:w="3403" w:type="dxa"/>
          </w:tcPr>
          <w:p w:rsidR="00637F70" w:rsidRPr="00CD2361" w:rsidRDefault="00637F70" w:rsidP="00C038ED">
            <w:pPr>
              <w:pStyle w:val="a4"/>
              <w:rPr>
                <w:b w:val="0"/>
              </w:rPr>
            </w:pPr>
            <w:r w:rsidRPr="00CD2361">
              <w:t>Представлено зарегистрированным кандидатом</w:t>
            </w:r>
          </w:p>
        </w:tc>
        <w:tc>
          <w:tcPr>
            <w:tcW w:w="2835" w:type="dxa"/>
          </w:tcPr>
          <w:p w:rsidR="00637F70" w:rsidRPr="00CD2361" w:rsidRDefault="00637F70" w:rsidP="00C038ED">
            <w:pPr>
              <w:pStyle w:val="a4"/>
              <w:rPr>
                <w:b w:val="0"/>
              </w:rPr>
            </w:pPr>
            <w:r w:rsidRPr="00CD2361">
              <w:t>Результаты проверки</w:t>
            </w:r>
          </w:p>
        </w:tc>
        <w:tc>
          <w:tcPr>
            <w:tcW w:w="2453" w:type="dxa"/>
          </w:tcPr>
          <w:p w:rsidR="00637F70" w:rsidRPr="00CD2361" w:rsidRDefault="00637F70" w:rsidP="00C038ED">
            <w:pPr>
              <w:pStyle w:val="a4"/>
              <w:rPr>
                <w:b w:val="0"/>
              </w:rPr>
            </w:pPr>
            <w:r w:rsidRPr="00CD2361">
              <w:t>Организация, предоставившая сведения</w:t>
            </w:r>
          </w:p>
        </w:tc>
      </w:tr>
      <w:tr w:rsidR="00637F70" w:rsidRPr="00CD2361" w:rsidTr="00C038ED">
        <w:trPr>
          <w:cantSplit/>
          <w:trHeight w:val="516"/>
          <w:jc w:val="center"/>
        </w:trPr>
        <w:tc>
          <w:tcPr>
            <w:tcW w:w="9565" w:type="dxa"/>
            <w:gridSpan w:val="4"/>
            <w:vAlign w:val="bottom"/>
          </w:tcPr>
          <w:p w:rsidR="00637F70" w:rsidRPr="00CD2361" w:rsidRDefault="00637F70" w:rsidP="00C038ED">
            <w:pPr>
              <w:jc w:val="center"/>
              <w:rPr>
                <w:b/>
                <w:bCs/>
                <w:color w:val="000000"/>
              </w:rPr>
            </w:pPr>
            <w:r w:rsidRPr="00CD2361">
              <w:rPr>
                <w:b/>
                <w:bCs/>
                <w:color w:val="000000"/>
              </w:rPr>
              <w:t>Зарегистрированный кандидат</w:t>
            </w:r>
          </w:p>
          <w:p w:rsidR="00637F70" w:rsidRPr="00CD2361" w:rsidRDefault="00637F70" w:rsidP="00C038ED">
            <w:pPr>
              <w:jc w:val="center"/>
              <w:rPr>
                <w:b/>
                <w:bCs/>
                <w:color w:val="000000"/>
              </w:rPr>
            </w:pPr>
            <w:r w:rsidRPr="00CD2361">
              <w:rPr>
                <w:b/>
                <w:color w:val="000000"/>
              </w:rPr>
              <w:t xml:space="preserve">(ФИО </w:t>
            </w:r>
            <w:r w:rsidRPr="00CD2361">
              <w:rPr>
                <w:b/>
                <w:bCs/>
                <w:color w:val="000000"/>
              </w:rPr>
              <w:t>зарегистрированного кандидата)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t>Доходы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t>Недвижимое имущество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t>Транспортные средства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rPr>
                <w:color w:val="000000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rPr>
                <w:color w:val="000000"/>
              </w:rPr>
              <w:t>Акции, иные ценные бумаги и иное участие в коммерческих организациях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rPr>
                <w:color w:val="000000"/>
              </w:rPr>
              <w:t>Сведения о месте жительства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rPr>
                <w:color w:val="000000"/>
              </w:rPr>
              <w:t>Сведения о профессиональном образовании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br w:type="page"/>
            </w:r>
            <w:r w:rsidRPr="00CD2361">
              <w:rPr>
                <w:color w:val="000000"/>
              </w:rPr>
              <w:t>Сведения об основном месте работы (службы)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rPr>
                <w:color w:val="000000"/>
              </w:rPr>
              <w:t>Сведения о принадлежности и статусе кандидата в политической партии, либо  в общественном объединении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rPr>
                <w:color w:val="000000"/>
              </w:rPr>
              <w:t>Сведения о судимости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proofErr w:type="gramStart"/>
            <w:r w:rsidRPr="00CD2361">
              <w:rPr>
                <w:color w:val="000000"/>
              </w:rPr>
              <w:t>Сведения о наличии статуса кандидата, являющегося физическим лицом, выполняющим функции иностранного агента, либо сведения о наличии статуса кандидата, аффилированного с выполняющим функции иностранного агента лицом</w:t>
            </w:r>
            <w:proofErr w:type="gramEnd"/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bottom"/>
          </w:tcPr>
          <w:p w:rsidR="00637F70" w:rsidRPr="00CD2361" w:rsidRDefault="00637F70" w:rsidP="00C038ED">
            <w:pPr>
              <w:jc w:val="center"/>
              <w:rPr>
                <w:b/>
                <w:bCs/>
                <w:color w:val="000000"/>
              </w:rPr>
            </w:pPr>
            <w:r w:rsidRPr="00CD2361">
              <w:rPr>
                <w:b/>
                <w:bCs/>
                <w:color w:val="000000"/>
              </w:rPr>
              <w:lastRenderedPageBreak/>
              <w:t xml:space="preserve">Супруг зарегистрированного кандидата </w:t>
            </w:r>
          </w:p>
          <w:p w:rsidR="00637F70" w:rsidRPr="00CD2361" w:rsidRDefault="00637F70" w:rsidP="00C038ED">
            <w:pPr>
              <w:jc w:val="center"/>
              <w:rPr>
                <w:b/>
                <w:bCs/>
                <w:color w:val="000000"/>
              </w:rPr>
            </w:pPr>
            <w:r w:rsidRPr="00CD2361">
              <w:rPr>
                <w:b/>
                <w:bCs/>
                <w:color w:val="000000"/>
              </w:rPr>
              <w:t>(ФИО зарегистрированного кандидата)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t>Доходы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t>Недвижимое имущество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t>Транспортные средства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rPr>
                <w:color w:val="000000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rPr>
                <w:color w:val="000000"/>
              </w:rPr>
              <w:t>Акции, иные ценные бумаги и иное участие в коммерческих организациях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bottom"/>
          </w:tcPr>
          <w:p w:rsidR="00637F70" w:rsidRPr="00CD2361" w:rsidRDefault="00637F70" w:rsidP="00C038ED">
            <w:pPr>
              <w:jc w:val="center"/>
              <w:rPr>
                <w:b/>
                <w:bCs/>
                <w:color w:val="000000"/>
              </w:rPr>
            </w:pPr>
            <w:r w:rsidRPr="00CD2361">
              <w:rPr>
                <w:b/>
                <w:bCs/>
                <w:color w:val="000000"/>
              </w:rPr>
              <w:t xml:space="preserve">Несовершеннолетний ребенок зарегистрированного кандидата </w:t>
            </w:r>
          </w:p>
          <w:p w:rsidR="00637F70" w:rsidRPr="00CD2361" w:rsidRDefault="00637F70" w:rsidP="00C038ED">
            <w:pPr>
              <w:jc w:val="center"/>
              <w:rPr>
                <w:b/>
                <w:bCs/>
                <w:color w:val="000000"/>
              </w:rPr>
            </w:pPr>
            <w:r w:rsidRPr="00CD2361">
              <w:rPr>
                <w:b/>
                <w:bCs/>
                <w:color w:val="000000"/>
              </w:rPr>
              <w:t>(ФИО зарегистрированного кандидата)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t>Доходы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t>Недвижимое имущество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t>Транспортные средства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rPr>
                <w:color w:val="000000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9565" w:type="dxa"/>
            <w:gridSpan w:val="4"/>
            <w:vAlign w:val="center"/>
          </w:tcPr>
          <w:p w:rsidR="00637F70" w:rsidRPr="00CD2361" w:rsidRDefault="00637F70" w:rsidP="00C038ED">
            <w:pPr>
              <w:pStyle w:val="a4"/>
            </w:pPr>
            <w:r w:rsidRPr="00CD2361">
              <w:rPr>
                <w:color w:val="000000"/>
              </w:rPr>
              <w:t>Акции, иные ценные бумаги и иное участие в коммерческих организациях</w:t>
            </w: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  <w:tr w:rsidR="00637F70" w:rsidRPr="00CD2361" w:rsidTr="00C038ED">
        <w:trPr>
          <w:cantSplit/>
          <w:jc w:val="center"/>
        </w:trPr>
        <w:tc>
          <w:tcPr>
            <w:tcW w:w="874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340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835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  <w:tc>
          <w:tcPr>
            <w:tcW w:w="2453" w:type="dxa"/>
            <w:vAlign w:val="center"/>
          </w:tcPr>
          <w:p w:rsidR="00637F70" w:rsidRPr="00CD2361" w:rsidRDefault="00637F70" w:rsidP="00C038ED">
            <w:pPr>
              <w:pStyle w:val="a4"/>
            </w:pPr>
          </w:p>
        </w:tc>
      </w:tr>
    </w:tbl>
    <w:p w:rsidR="00637F70" w:rsidRPr="00A82782" w:rsidRDefault="00637F70" w:rsidP="00637F70"/>
    <w:p w:rsidR="00637F70" w:rsidRPr="00A82782" w:rsidRDefault="00637F70" w:rsidP="00637F70">
      <w:pPr>
        <w:pStyle w:val="af"/>
        <w:spacing w:line="360" w:lineRule="auto"/>
        <w:ind w:firstLine="720"/>
        <w:jc w:val="both"/>
        <w:rPr>
          <w:sz w:val="28"/>
          <w:szCs w:val="28"/>
        </w:rPr>
        <w:sectPr w:rsidR="00637F70" w:rsidRPr="00A82782" w:rsidSect="009437B3">
          <w:pgSz w:w="11906" w:h="16838"/>
          <w:pgMar w:top="1134" w:right="851" w:bottom="907" w:left="1701" w:header="709" w:footer="709" w:gutter="0"/>
          <w:cols w:space="708"/>
          <w:titlePg/>
          <w:docGrid w:linePitch="360"/>
        </w:sect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8"/>
      <w:headerReference w:type="first" r:id="rId9"/>
      <w:footerReference w:type="first" r:id="rId10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26" w:rsidRDefault="00DF6B26" w:rsidP="00252BAA">
      <w:pPr>
        <w:spacing w:after="0" w:line="240" w:lineRule="auto"/>
      </w:pPr>
      <w:r>
        <w:separator/>
      </w:r>
    </w:p>
  </w:endnote>
  <w:endnote w:type="continuationSeparator" w:id="0">
    <w:p w:rsidR="00DF6B26" w:rsidRDefault="00DF6B26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26" w:rsidRDefault="00DF6B26" w:rsidP="00252BAA">
      <w:pPr>
        <w:spacing w:after="0" w:line="240" w:lineRule="auto"/>
      </w:pPr>
      <w:r>
        <w:separator/>
      </w:r>
    </w:p>
  </w:footnote>
  <w:footnote w:type="continuationSeparator" w:id="0">
    <w:p w:rsidR="00DF6B26" w:rsidRDefault="00DF6B26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A4F00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1806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37F70"/>
    <w:rsid w:val="00650F71"/>
    <w:rsid w:val="0067136E"/>
    <w:rsid w:val="00683669"/>
    <w:rsid w:val="006905D8"/>
    <w:rsid w:val="00694CC9"/>
    <w:rsid w:val="006B650B"/>
    <w:rsid w:val="006F4761"/>
    <w:rsid w:val="007144CE"/>
    <w:rsid w:val="00721081"/>
    <w:rsid w:val="007707EB"/>
    <w:rsid w:val="007870D7"/>
    <w:rsid w:val="007C32FF"/>
    <w:rsid w:val="007E2AAD"/>
    <w:rsid w:val="007F3EBB"/>
    <w:rsid w:val="0081022A"/>
    <w:rsid w:val="00811CB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C63DD"/>
    <w:rsid w:val="009E1442"/>
    <w:rsid w:val="00A06D04"/>
    <w:rsid w:val="00A52505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2724"/>
    <w:rsid w:val="00BD2DE5"/>
    <w:rsid w:val="00BF60D5"/>
    <w:rsid w:val="00C5486B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661D"/>
    <w:rsid w:val="00DE2C5B"/>
    <w:rsid w:val="00DF6B26"/>
    <w:rsid w:val="00DF75E3"/>
    <w:rsid w:val="00E3150C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75E3"/>
    <w:rsid w:val="00F446BB"/>
    <w:rsid w:val="00F512B9"/>
    <w:rsid w:val="00F55546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кумиз</cp:lastModifiedBy>
  <cp:revision>61</cp:revision>
  <cp:lastPrinted>2022-07-30T10:15:00Z</cp:lastPrinted>
  <dcterms:created xsi:type="dcterms:W3CDTF">2022-06-17T07:57:00Z</dcterms:created>
  <dcterms:modified xsi:type="dcterms:W3CDTF">2022-07-30T10:15:00Z</dcterms:modified>
</cp:coreProperties>
</file>